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A7AB4">
      <w:pPr>
        <w:pStyle w:val="3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 w14:paraId="71D8F6DA">
      <w:pPr>
        <w:ind w:firstLine="1606" w:firstLineChars="400"/>
        <w:jc w:val="both"/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</w:pP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保亭黎族苗族自治县人民医院</w:t>
      </w:r>
    </w:p>
    <w:p w14:paraId="5286A9B8">
      <w:pPr>
        <w:jc w:val="center"/>
        <w:rPr>
          <w:rStyle w:val="23"/>
          <w:rFonts w:hint="eastAsia" w:ascii="宋体" w:hAnsi="宋体" w:cs="宋体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（保亭黎族苗族自治县医疗集团总医院）</w:t>
      </w:r>
      <w:r>
        <w:rPr>
          <w:rStyle w:val="23"/>
          <w:rFonts w:hint="eastAsia" w:ascii="宋体" w:hAnsi="宋体" w:cs="宋体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</w:t>
      </w:r>
    </w:p>
    <w:p w14:paraId="70B6B642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Style w:val="23"/>
          <w:rFonts w:hint="eastAsia" w:ascii="宋体" w:hAnsi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电子肠镜维修</w:t>
      </w: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项目</w:t>
      </w: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询价</w:t>
      </w:r>
      <w:r>
        <w:rPr>
          <w:rStyle w:val="23"/>
          <w:rFonts w:hint="eastAsia" w:ascii="宋体" w:hAnsi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采购</w:t>
      </w: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清单</w:t>
      </w:r>
    </w:p>
    <w:p w14:paraId="44AD5D14">
      <w:pPr>
        <w:rPr>
          <w:rFonts w:hint="eastAsia"/>
          <w:lang w:val="en-US" w:eastAsia="zh-CN"/>
        </w:rPr>
      </w:pPr>
    </w:p>
    <w:tbl>
      <w:tblPr>
        <w:tblStyle w:val="9"/>
        <w:tblW w:w="8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130"/>
        <w:gridCol w:w="1130"/>
        <w:gridCol w:w="1146"/>
        <w:gridCol w:w="738"/>
        <w:gridCol w:w="2176"/>
        <w:gridCol w:w="1384"/>
      </w:tblGrid>
      <w:tr w14:paraId="3A91D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38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C8217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电子肠镜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清单</w:t>
            </w:r>
          </w:p>
        </w:tc>
      </w:tr>
      <w:tr w14:paraId="47BFD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7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35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F8B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13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A67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14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65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73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5A0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17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9212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更换配件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维保年限</w:t>
            </w:r>
          </w:p>
        </w:tc>
        <w:tc>
          <w:tcPr>
            <w:tcW w:w="138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2C4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总额（元）</w:t>
            </w:r>
          </w:p>
        </w:tc>
      </w:tr>
      <w:tr w14:paraId="16091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49E06">
            <w:pPr>
              <w:widowControl/>
              <w:jc w:val="center"/>
              <w:textAlignment w:val="top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E7EC8">
            <w:pPr>
              <w:widowControl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电子肠镜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6AFCC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奥林巴斯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4FD02">
            <w:pPr>
              <w:widowControl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CF-Q260AI/2015323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75ED9">
            <w:pPr>
              <w:widowControl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27070">
            <w:pPr>
              <w:widowControl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半年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6FFDA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6D74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3367A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大写金额（元）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8B994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15D92A60"/>
    <w:p w14:paraId="0528AEB6">
      <w:pPr>
        <w:rPr>
          <w:rFonts w:hint="default"/>
          <w:lang w:val="en-US" w:eastAsia="zh-CN"/>
        </w:rPr>
      </w:pPr>
    </w:p>
    <w:p w14:paraId="4ED266BC">
      <w:pPr>
        <w:rPr>
          <w:rFonts w:hint="default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以上报价含税及包含产品质保期内服务过程中可能产生的其他费用。</w:t>
      </w:r>
    </w:p>
    <w:p w14:paraId="3430124B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6D80158E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报价单位：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>（盖章）</w:t>
      </w: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                                </w:t>
      </w:r>
    </w:p>
    <w:p w14:paraId="0C7FBEF1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2B9C824B">
      <w:pPr>
        <w:spacing w:line="240" w:lineRule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联 系 人： </w:t>
      </w:r>
    </w:p>
    <w:p w14:paraId="26E7C08F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620BA7D3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身份证号：                              </w:t>
      </w:r>
    </w:p>
    <w:p w14:paraId="4CEA9366"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电    话：  </w:t>
      </w:r>
    </w:p>
    <w:p w14:paraId="69ADBD19"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日    期：2025年  月    日</w:t>
      </w:r>
    </w:p>
    <w:p w14:paraId="770F6E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1574B2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0ECCAD5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5795C66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7129D8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50FA8E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eastAsia="宋体" w:cs="Times New Roman" w:asciiTheme="minorEastAsia" w:hAnsiTheme="min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宋体" w:cs="Times New Roman" w:asciiTheme="minorEastAsia" w:hAnsiTheme="minorEastAsia"/>
          <w:b/>
          <w:bCs/>
          <w:kern w:val="0"/>
          <w:sz w:val="32"/>
          <w:szCs w:val="32"/>
          <w:lang w:val="en-US" w:eastAsia="zh-CN"/>
        </w:rPr>
        <w:t>服务参数要求</w:t>
      </w:r>
    </w:p>
    <w:p w14:paraId="158E00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176DD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电子肠镜经检测发现无法正常使用，维修需更换插入管、水气射水管、钳道管、导光管、蛇骨、弹簧管、导光部护套、角度钢丝、弯曲外网、弯曲橡皮。</w:t>
      </w:r>
    </w:p>
    <w:p w14:paraId="4ED609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2、机器维修所需更换零配件费用、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人工、辅料及运输费</w:t>
      </w:r>
      <w:r>
        <w:rPr>
          <w:rFonts w:hint="eastAsia" w:ascii="仿宋_GB2312" w:hAnsi="仿宋_GB2312" w:eastAsia="仿宋_GB2312" w:cs="仿宋_GB2312"/>
          <w:sz w:val="28"/>
          <w:szCs w:val="28"/>
        </w:rPr>
        <w:t>等所有因维修服务所产生的费用均包含在报价内。</w:t>
      </w:r>
    </w:p>
    <w:p w14:paraId="08540A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3、需提供营业执照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营业执照经营范围需包含设备维修，提供质量保证书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15FEF287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4、维修公司在海南省内须有驻点工程师，同时工程师需有内窥镜设备安装专业技能培训证书。</w:t>
      </w:r>
    </w:p>
    <w:p w14:paraId="55029B0B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5、中标后公司需能在两天内维修好寄回正常使用，需提供备用镜。</w:t>
      </w:r>
      <w:bookmarkStart w:id="0" w:name="_GoBack"/>
      <w:bookmarkEnd w:id="0"/>
    </w:p>
    <w:p w14:paraId="1F2750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、对所更换的配件保修期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个月（人为损坏及不可抗拒的自然因素除外）。</w:t>
      </w:r>
    </w:p>
    <w:p w14:paraId="2D4AB80A">
      <w:pPr>
        <w:pStyle w:val="8"/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3FA3AB7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28"/>
          <w:szCs w:val="28"/>
          <w:lang w:val="en-US" w:eastAsia="zh-CN" w:bidi="ar-SA"/>
        </w:rPr>
      </w:pPr>
    </w:p>
    <w:p w14:paraId="0A83A926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28"/>
          <w:szCs w:val="28"/>
          <w:lang w:val="en-US" w:eastAsia="zh-CN" w:bidi="ar-SA"/>
        </w:rPr>
      </w:pPr>
    </w:p>
    <w:p w14:paraId="51147C5F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02C98A9A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58DF494E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1FB7D1CF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3F22AC96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2844EF32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419EA908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E36D43B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法定代表人授权书格式</w:t>
      </w:r>
    </w:p>
    <w:p w14:paraId="7FE36877">
      <w:pPr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lang w:val="en-GB"/>
        </w:rPr>
      </w:pPr>
    </w:p>
    <w:p w14:paraId="5773784F">
      <w:pPr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GB"/>
        </w:rPr>
        <w:t>法定代表人授权书</w:t>
      </w:r>
    </w:p>
    <w:p w14:paraId="21A351E8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致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保亭黎族苗族自治县人民医院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：</w:t>
      </w:r>
    </w:p>
    <w:p w14:paraId="146A69F7">
      <w:pPr>
        <w:spacing w:line="360" w:lineRule="auto"/>
        <w:ind w:firstLine="460" w:firstLineChars="192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兹授权：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先生/女士作为我公司的合法授权代理人，参加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保亭黎族苗族自治县人民医院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组织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电子肠镜维修项目(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采购编号：BY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XJ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-202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17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活动。</w:t>
      </w:r>
    </w:p>
    <w:p w14:paraId="7555BEEB">
      <w:pPr>
        <w:spacing w:line="360" w:lineRule="auto"/>
        <w:ind w:firstLine="463" w:firstLineChars="192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24"/>
          <w:lang w:val="en-GB"/>
        </w:rPr>
        <w:t>授权权限：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全权代表本公司参与上述项目的采购活动，并负责一切响应文件的提供与确认，其签字与我司公章具有相同的法律效力。有效期限：与件中标注的投标有效期相同，自法定代表人签字之日起生效。</w:t>
      </w:r>
    </w:p>
    <w:p w14:paraId="67C82596">
      <w:pPr>
        <w:rPr>
          <w:rFonts w:hint="eastAsia" w:ascii="宋体" w:hAnsi="宋体" w:eastAsia="宋体" w:cs="宋体"/>
          <w:color w:val="000000"/>
          <w:sz w:val="24"/>
          <w:lang w:val="en-GB"/>
        </w:rPr>
      </w:pPr>
    </w:p>
    <w:p w14:paraId="473B7759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被授权人：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（亲笔签名）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联系电话：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 </w:t>
      </w:r>
    </w:p>
    <w:p w14:paraId="0339D41B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职    务：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  身份证号码：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</w:p>
    <w:p w14:paraId="2E9C4C32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</w:p>
    <w:p w14:paraId="200BAA6C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公司名称：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（公章）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   营业执照号码：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</w:t>
      </w:r>
    </w:p>
    <w:p w14:paraId="0651CAA5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法定代表人：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（亲笔签名）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联系电话：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</w:t>
      </w:r>
    </w:p>
    <w:p w14:paraId="33EAFA76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职    务：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身份证号码：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</w:p>
    <w:p w14:paraId="4E4DAE6B">
      <w:pPr>
        <w:spacing w:line="480" w:lineRule="auto"/>
        <w:jc w:val="center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生效日期：20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年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月   日</w:t>
      </w:r>
    </w:p>
    <w:p w14:paraId="2086A951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67310</wp:posOffset>
                </wp:positionV>
                <wp:extent cx="2971800" cy="1910080"/>
                <wp:effectExtent l="4445" t="4445" r="14605" b="95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4A83321">
                            <w:pPr>
                              <w:ind w:left="-1079" w:leftChars="-514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276EF203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 w14:paraId="4007E22A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pt;margin-top:5.3pt;height:150.4pt;width:234pt;z-index:251659264;mso-width-relative:page;mso-height-relative:page;" fillcolor="#FFFFFF" filled="t" stroked="t" coordsize="21600,21600" o:gfxdata="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Rws3zYAAAACgEAAA8AAAAAAAAAAQAgAAAAIgAA&#10;AGRycy9kb3ducmV2LnhtbFBLAQIUABQAAAAIAIdO4kA3Nc9BCAIAADg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4A83321">
                      <w:pPr>
                        <w:ind w:left="-1079" w:leftChars="-514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276EF203">
                      <w:pPr>
                        <w:ind w:left="-1079" w:leftChars="-514"/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法定代表人</w:t>
                      </w:r>
                    </w:p>
                    <w:p w14:paraId="4007E22A">
                      <w:pPr>
                        <w:ind w:left="-1079" w:leftChars="-514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67310</wp:posOffset>
                </wp:positionV>
                <wp:extent cx="2857500" cy="1910080"/>
                <wp:effectExtent l="4445" t="5080" r="14605" b="889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1392298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252B2737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14:paraId="3DA4B6FD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pt;margin-top:5.3pt;height:150.4pt;width:225pt;z-index:251660288;mso-width-relative:page;mso-height-relative:page;" fillcolor="#FFFFFF" filled="t" stroked="t" coordsize="21600,21600" o:gfxdata="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2m5sjYAAAACgEAAA8AAAAAAAAAAQAgAAAAIgAA&#10;AGRycy9kb3ducmV2LnhtbFBLAQIUABQAAAAIAIdO4kACLJ9DCAIAADg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1392298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252B2737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被授权人</w:t>
                      </w:r>
                    </w:p>
                    <w:p w14:paraId="3DA4B6FD"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16D6BB31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165539D6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3E68CF00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0139F01E">
      <w:pPr>
        <w:rPr>
          <w:rFonts w:hint="eastAsia" w:ascii="宋体" w:hAnsi="宋体" w:eastAsia="宋体" w:cs="宋体"/>
          <w:b/>
          <w:color w:val="000000"/>
          <w:sz w:val="28"/>
          <w:szCs w:val="28"/>
          <w:lang w:val="en-GB"/>
        </w:rPr>
      </w:pPr>
    </w:p>
    <w:p w14:paraId="65AF6A4E">
      <w:pPr>
        <w:jc w:val="center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GB"/>
        </w:rPr>
        <w:t>注：本授权书内容不得擅自修改。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6B6AF5-93AC-41AC-A15A-9EA7AA3DC8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DC19EEC-825C-4E58-ACB0-83DE05549AF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AADBE73-A661-44F1-B2D7-F69CF751293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C080CF93-9BD8-4753-90C2-2BD0602C0D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N2U1M2VjMWQ0MzNmNTRjNDU0OGU4MTg2N2Q2ZjMifQ=="/>
  </w:docVars>
  <w:rsids>
    <w:rsidRoot w:val="1ACA360D"/>
    <w:rsid w:val="007717C2"/>
    <w:rsid w:val="01431A4A"/>
    <w:rsid w:val="0151756F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497197"/>
    <w:rsid w:val="055D1B3F"/>
    <w:rsid w:val="05AF01F7"/>
    <w:rsid w:val="05BA6F95"/>
    <w:rsid w:val="06053772"/>
    <w:rsid w:val="061E5687"/>
    <w:rsid w:val="074E3FC7"/>
    <w:rsid w:val="07EA61EF"/>
    <w:rsid w:val="07FD356E"/>
    <w:rsid w:val="08055CAB"/>
    <w:rsid w:val="08823A58"/>
    <w:rsid w:val="091D2944"/>
    <w:rsid w:val="094B74DC"/>
    <w:rsid w:val="09E8472B"/>
    <w:rsid w:val="0AF81AF7"/>
    <w:rsid w:val="0B5F3925"/>
    <w:rsid w:val="0BC53CE2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B5716"/>
    <w:rsid w:val="152754B3"/>
    <w:rsid w:val="158900E3"/>
    <w:rsid w:val="159F1C9E"/>
    <w:rsid w:val="15E62031"/>
    <w:rsid w:val="164F4B0E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E1F09F2"/>
    <w:rsid w:val="1F004D2E"/>
    <w:rsid w:val="1F792DAF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07647F"/>
    <w:rsid w:val="251946ED"/>
    <w:rsid w:val="253F4091"/>
    <w:rsid w:val="25BA5ED0"/>
    <w:rsid w:val="275B0A3D"/>
    <w:rsid w:val="28BA1D43"/>
    <w:rsid w:val="28E13773"/>
    <w:rsid w:val="290D0BB2"/>
    <w:rsid w:val="29244625"/>
    <w:rsid w:val="294A1318"/>
    <w:rsid w:val="2A3D4D98"/>
    <w:rsid w:val="2B1C6CE5"/>
    <w:rsid w:val="2BDF043E"/>
    <w:rsid w:val="2C566D5A"/>
    <w:rsid w:val="2ED50E10"/>
    <w:rsid w:val="2F683E67"/>
    <w:rsid w:val="302C533B"/>
    <w:rsid w:val="31CF5C1D"/>
    <w:rsid w:val="31E4154A"/>
    <w:rsid w:val="31F041C4"/>
    <w:rsid w:val="32543208"/>
    <w:rsid w:val="33B54E5D"/>
    <w:rsid w:val="33F22CD8"/>
    <w:rsid w:val="34A749EE"/>
    <w:rsid w:val="36CE17DB"/>
    <w:rsid w:val="370D205E"/>
    <w:rsid w:val="37733392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CDA221F"/>
    <w:rsid w:val="3D0D2931"/>
    <w:rsid w:val="3D622C7D"/>
    <w:rsid w:val="3DF56C47"/>
    <w:rsid w:val="3E104487"/>
    <w:rsid w:val="3EA64DEB"/>
    <w:rsid w:val="3EE85404"/>
    <w:rsid w:val="3F8213B4"/>
    <w:rsid w:val="40552625"/>
    <w:rsid w:val="405D597D"/>
    <w:rsid w:val="414354FB"/>
    <w:rsid w:val="4246496D"/>
    <w:rsid w:val="42902152"/>
    <w:rsid w:val="43413334"/>
    <w:rsid w:val="44A1408B"/>
    <w:rsid w:val="44DF49AB"/>
    <w:rsid w:val="452B604A"/>
    <w:rsid w:val="461070BE"/>
    <w:rsid w:val="4628420F"/>
    <w:rsid w:val="474D04FA"/>
    <w:rsid w:val="47B02837"/>
    <w:rsid w:val="47FB7F56"/>
    <w:rsid w:val="48CB5B7A"/>
    <w:rsid w:val="497418F4"/>
    <w:rsid w:val="49865F45"/>
    <w:rsid w:val="49A62143"/>
    <w:rsid w:val="4A203CA4"/>
    <w:rsid w:val="4A5C2C59"/>
    <w:rsid w:val="4A7A2BBE"/>
    <w:rsid w:val="4ABA5EA6"/>
    <w:rsid w:val="4AC40AD3"/>
    <w:rsid w:val="4B313C8F"/>
    <w:rsid w:val="4B9B38DE"/>
    <w:rsid w:val="4C5B2671"/>
    <w:rsid w:val="4CF11927"/>
    <w:rsid w:val="4DCD4142"/>
    <w:rsid w:val="4E712D20"/>
    <w:rsid w:val="4FCB5FB2"/>
    <w:rsid w:val="500B0F52"/>
    <w:rsid w:val="50C03AEB"/>
    <w:rsid w:val="516E1798"/>
    <w:rsid w:val="51A67184"/>
    <w:rsid w:val="522D51B0"/>
    <w:rsid w:val="52340DC0"/>
    <w:rsid w:val="525A1D1D"/>
    <w:rsid w:val="528F202D"/>
    <w:rsid w:val="52A25112"/>
    <w:rsid w:val="53D004E8"/>
    <w:rsid w:val="53D61877"/>
    <w:rsid w:val="54A61249"/>
    <w:rsid w:val="54F621D1"/>
    <w:rsid w:val="55945546"/>
    <w:rsid w:val="55A75252"/>
    <w:rsid w:val="56903F5F"/>
    <w:rsid w:val="56A84DDC"/>
    <w:rsid w:val="56C8194B"/>
    <w:rsid w:val="57471FC5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F54B1C"/>
    <w:rsid w:val="5D3F223B"/>
    <w:rsid w:val="5D4E06D0"/>
    <w:rsid w:val="5E316028"/>
    <w:rsid w:val="5F155949"/>
    <w:rsid w:val="5F4E71AE"/>
    <w:rsid w:val="5FF4555F"/>
    <w:rsid w:val="5FFB4B3F"/>
    <w:rsid w:val="601A7C66"/>
    <w:rsid w:val="60B60A66"/>
    <w:rsid w:val="618172C6"/>
    <w:rsid w:val="61C77F4D"/>
    <w:rsid w:val="61ED04B8"/>
    <w:rsid w:val="626764BC"/>
    <w:rsid w:val="630A2F55"/>
    <w:rsid w:val="63E1229E"/>
    <w:rsid w:val="64D67BCE"/>
    <w:rsid w:val="64F8164D"/>
    <w:rsid w:val="651E4E2C"/>
    <w:rsid w:val="65551782"/>
    <w:rsid w:val="658729D1"/>
    <w:rsid w:val="65CC59A3"/>
    <w:rsid w:val="66466D22"/>
    <w:rsid w:val="66821BAC"/>
    <w:rsid w:val="66B9305E"/>
    <w:rsid w:val="67044388"/>
    <w:rsid w:val="675E0EE9"/>
    <w:rsid w:val="683C61EA"/>
    <w:rsid w:val="692D1AE1"/>
    <w:rsid w:val="694F1A58"/>
    <w:rsid w:val="69A26810"/>
    <w:rsid w:val="6A34408B"/>
    <w:rsid w:val="6AA336F8"/>
    <w:rsid w:val="6AB159AD"/>
    <w:rsid w:val="6AE54422"/>
    <w:rsid w:val="6B5C220A"/>
    <w:rsid w:val="6BB65DBE"/>
    <w:rsid w:val="6C0B435C"/>
    <w:rsid w:val="6C4433CA"/>
    <w:rsid w:val="6C692E30"/>
    <w:rsid w:val="6E7A1325"/>
    <w:rsid w:val="6EB32A89"/>
    <w:rsid w:val="6EC627BC"/>
    <w:rsid w:val="6EC66318"/>
    <w:rsid w:val="6FE7340C"/>
    <w:rsid w:val="6FEA24DA"/>
    <w:rsid w:val="70124225"/>
    <w:rsid w:val="707943B4"/>
    <w:rsid w:val="71CE58C0"/>
    <w:rsid w:val="738844E4"/>
    <w:rsid w:val="73A3131E"/>
    <w:rsid w:val="73FC458A"/>
    <w:rsid w:val="740C62FA"/>
    <w:rsid w:val="74566390"/>
    <w:rsid w:val="74D5034D"/>
    <w:rsid w:val="75E1612D"/>
    <w:rsid w:val="77B80B76"/>
    <w:rsid w:val="783224F8"/>
    <w:rsid w:val="7AD1051F"/>
    <w:rsid w:val="7BAC2D3A"/>
    <w:rsid w:val="7BC65BA9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5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Body Text First Indent"/>
    <w:basedOn w:val="4"/>
    <w:qFormat/>
    <w:uiPriority w:val="0"/>
    <w:pPr>
      <w:spacing w:line="360" w:lineRule="auto"/>
      <w:ind w:firstLine="420" w:firstLineChars="100"/>
    </w:pPr>
    <w:rPr>
      <w:szCs w:val="2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3">
    <w:name w:val="p0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4">
    <w:name w:val="p16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17">
    <w:name w:val="Table Normal"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段"/>
    <w:basedOn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3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标题 1 Char1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25">
    <w:name w:val="_Style 1"/>
    <w:basedOn w:val="1"/>
    <w:qFormat/>
    <w:uiPriority w:val="34"/>
    <w:pPr>
      <w:ind w:firstLine="420" w:firstLineChars="200"/>
    </w:pPr>
  </w:style>
  <w:style w:type="paragraph" w:customStyle="1" w:styleId="2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List Paragraph1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/>
    </w:rPr>
  </w:style>
  <w:style w:type="character" w:customStyle="1" w:styleId="28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693</Words>
  <Characters>727</Characters>
  <Lines>0</Lines>
  <Paragraphs>0</Paragraphs>
  <TotalTime>8</TotalTime>
  <ScaleCrop>false</ScaleCrop>
  <LinksUpToDate>false</LinksUpToDate>
  <CharactersWithSpaces>1003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cp:lastPrinted>2025-08-12T01:37:00Z</cp:lastPrinted>
  <dcterms:modified xsi:type="dcterms:W3CDTF">2025-08-12T01:38:46Z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