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E8747">
      <w:pPr>
        <w:pStyle w:val="2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件：</w:t>
      </w:r>
    </w:p>
    <w:p w14:paraId="737CF744">
      <w:pPr>
        <w:jc w:val="center"/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</w:pPr>
    </w:p>
    <w:p w14:paraId="71D8F6DA">
      <w:pPr>
        <w:ind w:firstLine="1606" w:firstLineChars="400"/>
        <w:jc w:val="both"/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5286A9B8">
      <w:pPr>
        <w:jc w:val="center"/>
        <w:rPr>
          <w:rStyle w:val="7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7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</w:p>
    <w:p w14:paraId="3C035F93">
      <w:pPr>
        <w:jc w:val="center"/>
        <w:rPr>
          <w:rFonts w:hint="default"/>
          <w:lang w:val="en-US"/>
        </w:rPr>
      </w:pPr>
      <w:r>
        <w:rPr>
          <w:rStyle w:val="7"/>
          <w:rFonts w:hint="eastAsia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护士鞋采购</w:t>
      </w:r>
      <w:r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项目</w:t>
      </w:r>
      <w:r>
        <w:rPr>
          <w:rStyle w:val="7"/>
          <w:rFonts w:hint="eastAsia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市场询价清单</w:t>
      </w:r>
      <w:bookmarkStart w:id="0" w:name="_GoBack"/>
      <w:bookmarkEnd w:id="0"/>
    </w:p>
    <w:tbl>
      <w:tblPr>
        <w:tblStyle w:val="5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981"/>
        <w:gridCol w:w="1214"/>
        <w:gridCol w:w="1759"/>
        <w:gridCol w:w="2394"/>
      </w:tblGrid>
      <w:tr w14:paraId="5C57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vAlign w:val="center"/>
          </w:tcPr>
          <w:p w14:paraId="2AC0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981" w:type="dxa"/>
            <w:vAlign w:val="center"/>
          </w:tcPr>
          <w:p w14:paraId="1F6C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214" w:type="dxa"/>
            <w:vAlign w:val="center"/>
          </w:tcPr>
          <w:p w14:paraId="041C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  <w:tc>
          <w:tcPr>
            <w:tcW w:w="1759" w:type="dxa"/>
            <w:vAlign w:val="center"/>
          </w:tcPr>
          <w:p w14:paraId="3F9A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394" w:type="dxa"/>
            <w:vAlign w:val="center"/>
          </w:tcPr>
          <w:p w14:paraId="2298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金额（元）</w:t>
            </w:r>
          </w:p>
        </w:tc>
      </w:tr>
      <w:tr w14:paraId="3C4EE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vAlign w:val="top"/>
          </w:tcPr>
          <w:p w14:paraId="23B0AB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护士鞋</w:t>
            </w:r>
          </w:p>
        </w:tc>
        <w:tc>
          <w:tcPr>
            <w:tcW w:w="981" w:type="dxa"/>
            <w:vAlign w:val="top"/>
          </w:tcPr>
          <w:p w14:paraId="4F8985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双</w:t>
            </w:r>
          </w:p>
        </w:tc>
        <w:tc>
          <w:tcPr>
            <w:tcW w:w="1214" w:type="dxa"/>
            <w:vAlign w:val="top"/>
          </w:tcPr>
          <w:p w14:paraId="4B6D4F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1759" w:type="dxa"/>
          </w:tcPr>
          <w:p w14:paraId="2FEECBCE">
            <w:pPr>
              <w:pStyle w:val="3"/>
              <w:rPr>
                <w:vertAlign w:val="baseline"/>
              </w:rPr>
            </w:pPr>
          </w:p>
        </w:tc>
        <w:tc>
          <w:tcPr>
            <w:tcW w:w="2394" w:type="dxa"/>
          </w:tcPr>
          <w:p w14:paraId="2DC5FF50">
            <w:pPr>
              <w:pStyle w:val="3"/>
              <w:rPr>
                <w:vertAlign w:val="baseline"/>
              </w:rPr>
            </w:pPr>
          </w:p>
        </w:tc>
      </w:tr>
      <w:tr w14:paraId="0A310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8" w:type="dxa"/>
            <w:gridSpan w:val="5"/>
            <w:vAlign w:val="top"/>
          </w:tcPr>
          <w:p w14:paraId="6195B555">
            <w:pPr>
              <w:pStyle w:val="3"/>
              <w:ind w:firstLine="643" w:firstLineChars="2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报价：人民币（大写）                   元整</w:t>
            </w:r>
          </w:p>
        </w:tc>
      </w:tr>
    </w:tbl>
    <w:p w14:paraId="0F2FF66E">
      <w:pPr>
        <w:pStyle w:val="3"/>
      </w:pPr>
    </w:p>
    <w:p w14:paraId="59BC78B5">
      <w:pPr>
        <w:bidi w:val="0"/>
        <w:ind w:left="0" w:leftChars="0" w:firstLine="0" w:firstLineChars="0"/>
        <w:jc w:val="both"/>
        <w:rPr>
          <w:rFonts w:hint="eastAsia" w:ascii="仿宋" w:hAnsi="仿宋" w:eastAsia="仿宋" w:cs="仿宋"/>
          <w:spacing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</w:t>
      </w:r>
      <w:r>
        <w:rPr>
          <w:rFonts w:hint="eastAsia" w:ascii="仿宋" w:hAnsi="仿宋" w:eastAsia="仿宋" w:cs="仿宋"/>
          <w:spacing w:val="2"/>
          <w:sz w:val="30"/>
          <w:szCs w:val="30"/>
          <w:lang w:val="en-US" w:eastAsia="zh-CN"/>
        </w:rPr>
        <w:t>鞋子应</w:t>
      </w:r>
      <w:r>
        <w:rPr>
          <w:rFonts w:hint="eastAsia" w:ascii="仿宋" w:hAnsi="仿宋" w:eastAsia="仿宋" w:cs="仿宋"/>
          <w:spacing w:val="2"/>
          <w:sz w:val="30"/>
          <w:szCs w:val="30"/>
        </w:rPr>
        <w:t>舒适、</w:t>
      </w:r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轻便、</w:t>
      </w:r>
      <w:r>
        <w:rPr>
          <w:rFonts w:hint="eastAsia" w:ascii="仿宋" w:hAnsi="仿宋" w:eastAsia="仿宋" w:cs="仿宋"/>
          <w:spacing w:val="2"/>
          <w:sz w:val="30"/>
          <w:szCs w:val="30"/>
        </w:rPr>
        <w:t>不</w:t>
      </w:r>
      <w:r>
        <w:rPr>
          <w:rFonts w:hint="eastAsia" w:ascii="仿宋" w:hAnsi="仿宋" w:eastAsia="仿宋" w:cs="仿宋"/>
          <w:spacing w:val="1"/>
          <w:sz w:val="30"/>
          <w:szCs w:val="30"/>
        </w:rPr>
        <w:t>磨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脚，无异</w:t>
      </w:r>
      <w:r>
        <w:rPr>
          <w:rFonts w:hint="eastAsia" w:ascii="仿宋" w:hAnsi="仿宋" w:eastAsia="仿宋" w:cs="仿宋"/>
          <w:sz w:val="30"/>
          <w:szCs w:val="30"/>
        </w:rPr>
        <w:t>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鞋面材质：头层牛皮，需透气、耐磨、易清洁。 鞋底材质：防震橡胶底，需防滑、减震、静音。 设计标准：符合《医疗机构职业用鞋规范》，足弓支撑设计。</w:t>
      </w:r>
      <w:r>
        <w:rPr>
          <w:rFonts w:hint="eastAsia" w:ascii="仿宋" w:hAnsi="仿宋" w:eastAsia="仿宋" w:cs="仿宋"/>
          <w:spacing w:val="2"/>
          <w:sz w:val="30"/>
          <w:szCs w:val="30"/>
          <w:lang w:val="en-US" w:eastAsia="zh-CN"/>
        </w:rPr>
        <w:t>款式可参考下页护士鞋相片。</w:t>
      </w:r>
    </w:p>
    <w:p w14:paraId="6E017C65">
      <w:pPr>
        <w:bidi w:val="0"/>
        <w:ind w:left="0" w:leftChars="0" w:firstLine="0" w:firstLineChars="0"/>
        <w:jc w:val="both"/>
        <w:rPr>
          <w:rFonts w:hint="default" w:ascii="仿宋" w:hAnsi="仿宋" w:eastAsia="仿宋" w:cs="仿宋"/>
          <w:spacing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0"/>
          <w:szCs w:val="30"/>
          <w:lang w:val="en-US" w:eastAsia="zh-CN"/>
        </w:rPr>
        <w:t>以上报价含税。</w:t>
      </w:r>
    </w:p>
    <w:p w14:paraId="5795888A"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D1FA14B">
      <w:pPr>
        <w:pStyle w:val="3"/>
        <w:rPr>
          <w:rFonts w:hint="eastAsia"/>
          <w:lang w:val="en-US" w:eastAsia="zh-CN"/>
        </w:rPr>
      </w:pPr>
    </w:p>
    <w:p w14:paraId="6A4DF0D1"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（盖章）                                </w:t>
      </w:r>
    </w:p>
    <w:p w14:paraId="3AA72020"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</w:t>
      </w:r>
    </w:p>
    <w:p w14:paraId="06374116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55D93E55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3B1B2679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    月    日</w:t>
      </w:r>
    </w:p>
    <w:p w14:paraId="7B8C08C8"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B50C7BC">
      <w:pPr>
        <w:pStyle w:val="3"/>
        <w:rPr>
          <w:rFonts w:hint="eastAsia"/>
          <w:lang w:val="en-US" w:eastAsia="zh-CN"/>
        </w:rPr>
      </w:pPr>
    </w:p>
    <w:p w14:paraId="6E18B464">
      <w:pPr>
        <w:pStyle w:val="3"/>
        <w:rPr>
          <w:rFonts w:hint="default"/>
          <w:lang w:val="en-US" w:eastAsia="zh-CN"/>
        </w:rPr>
      </w:pPr>
    </w:p>
    <w:p w14:paraId="1C313E4E">
      <w:pPr>
        <w:pStyle w:val="3"/>
        <w:rPr>
          <w:rFonts w:hint="default"/>
          <w:lang w:val="en-US" w:eastAsia="zh-CN"/>
        </w:rPr>
      </w:pPr>
    </w:p>
    <w:p w14:paraId="42659F81">
      <w:pPr>
        <w:pStyle w:val="3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1153160</wp:posOffset>
            </wp:positionH>
            <wp:positionV relativeFrom="paragraph">
              <wp:posOffset>1146175</wp:posOffset>
            </wp:positionV>
            <wp:extent cx="3486785" cy="2465705"/>
            <wp:effectExtent l="0" t="0" r="18415" b="10795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1D18D"/>
    <w:multiLevelType w:val="multilevel"/>
    <w:tmpl w:val="6421D18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46B52A4C"/>
    <w:rsid w:val="0DDC70E0"/>
    <w:rsid w:val="11934328"/>
    <w:rsid w:val="120D06F1"/>
    <w:rsid w:val="2616700A"/>
    <w:rsid w:val="2D345B84"/>
    <w:rsid w:val="37E33064"/>
    <w:rsid w:val="38AF0A96"/>
    <w:rsid w:val="46B52A4C"/>
    <w:rsid w:val="4A4A0D21"/>
    <w:rsid w:val="58632BBA"/>
    <w:rsid w:val="5DDE3802"/>
    <w:rsid w:val="63343EC4"/>
    <w:rsid w:val="68EB3C6C"/>
    <w:rsid w:val="6E5D0773"/>
    <w:rsid w:val="70B14DA6"/>
    <w:rsid w:val="7806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 w:afterLines="0" w:afterAutospacing="0"/>
    </w:pPr>
    <w:rPr>
      <w:rFonts w:ascii="宋体" w:hAnsi="宋体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autoRedefine/>
    <w:qFormat/>
    <w:uiPriority w:val="0"/>
    <w:rPr>
      <w:rFonts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224</Characters>
  <Lines>0</Lines>
  <Paragraphs>0</Paragraphs>
  <TotalTime>1</TotalTime>
  <ScaleCrop>false</ScaleCrop>
  <LinksUpToDate>false</LinksUpToDate>
  <CharactersWithSpaces>352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2024-04-01T06:44:00Z</dcterms:created>
  <dc:creator>谷子</dc:creator>
  <cp:lastModifiedBy>茉晴</cp:lastModifiedBy>
  <cp:lastPrinted>2024-04-03T08:45:00Z</cp:lastPrinted>
  <dcterms:modified xsi:type="dcterms:W3CDTF">2025-04-15T08:20:36Z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4E5CDF01D511442AA685EABA97400FAB_11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