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E8747">
      <w:pPr>
        <w:pStyle w:val="2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件：</w:t>
      </w:r>
    </w:p>
    <w:p w14:paraId="737CF744">
      <w:pPr>
        <w:jc w:val="center"/>
        <w:rPr>
          <w:rStyle w:val="7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</w:pPr>
    </w:p>
    <w:p w14:paraId="71D8F6DA">
      <w:pPr>
        <w:ind w:firstLine="1606" w:firstLineChars="400"/>
        <w:jc w:val="both"/>
        <w:rPr>
          <w:rStyle w:val="7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保亭黎族苗族自治县人民医院</w:t>
      </w:r>
    </w:p>
    <w:p w14:paraId="5286A9B8">
      <w:pPr>
        <w:jc w:val="center"/>
        <w:rPr>
          <w:rStyle w:val="7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（保亭黎族苗族自治县医疗集团总医院）</w:t>
      </w:r>
      <w:r>
        <w:rPr>
          <w:rStyle w:val="7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</w:t>
      </w:r>
    </w:p>
    <w:p w14:paraId="3C035F93">
      <w:pPr>
        <w:jc w:val="center"/>
        <w:rPr>
          <w:rFonts w:hint="default"/>
          <w:lang w:val="en-US"/>
        </w:rPr>
      </w:pPr>
      <w:r>
        <w:rPr>
          <w:rStyle w:val="7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单机空调清洗项目</w:t>
      </w:r>
      <w:r>
        <w:rPr>
          <w:rStyle w:val="7"/>
          <w:rFonts w:hint="eastAsia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市场询价清单</w:t>
      </w:r>
      <w:bookmarkStart w:id="0" w:name="_GoBack"/>
      <w:bookmarkEnd w:id="0"/>
    </w:p>
    <w:tbl>
      <w:tblPr>
        <w:tblStyle w:val="5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981"/>
        <w:gridCol w:w="1214"/>
        <w:gridCol w:w="1759"/>
        <w:gridCol w:w="2394"/>
      </w:tblGrid>
      <w:tr w14:paraId="5C57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vAlign w:val="center"/>
          </w:tcPr>
          <w:p w14:paraId="2AC0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名称</w:t>
            </w:r>
          </w:p>
        </w:tc>
        <w:tc>
          <w:tcPr>
            <w:tcW w:w="981" w:type="dxa"/>
            <w:vAlign w:val="center"/>
          </w:tcPr>
          <w:p w14:paraId="1F6C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1214" w:type="dxa"/>
            <w:vAlign w:val="center"/>
          </w:tcPr>
          <w:p w14:paraId="041C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数量</w:t>
            </w:r>
          </w:p>
        </w:tc>
        <w:tc>
          <w:tcPr>
            <w:tcW w:w="1759" w:type="dxa"/>
            <w:vAlign w:val="center"/>
          </w:tcPr>
          <w:p w14:paraId="3F9A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394" w:type="dxa"/>
            <w:vAlign w:val="center"/>
          </w:tcPr>
          <w:p w14:paraId="2298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金额（元）</w:t>
            </w:r>
          </w:p>
        </w:tc>
      </w:tr>
      <w:tr w14:paraId="3C4EE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vAlign w:val="top"/>
          </w:tcPr>
          <w:p w14:paraId="23B0AB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护士鞋</w:t>
            </w:r>
          </w:p>
        </w:tc>
        <w:tc>
          <w:tcPr>
            <w:tcW w:w="981" w:type="dxa"/>
            <w:vAlign w:val="top"/>
          </w:tcPr>
          <w:p w14:paraId="4F8985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双</w:t>
            </w:r>
          </w:p>
        </w:tc>
        <w:tc>
          <w:tcPr>
            <w:tcW w:w="1214" w:type="dxa"/>
            <w:vAlign w:val="top"/>
          </w:tcPr>
          <w:p w14:paraId="4B6D4F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vertAlign w:val="baseli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1759" w:type="dxa"/>
          </w:tcPr>
          <w:p w14:paraId="2FEECBCE">
            <w:pPr>
              <w:pStyle w:val="3"/>
              <w:rPr>
                <w:vertAlign w:val="baseline"/>
              </w:rPr>
            </w:pPr>
          </w:p>
        </w:tc>
        <w:tc>
          <w:tcPr>
            <w:tcW w:w="2394" w:type="dxa"/>
          </w:tcPr>
          <w:p w14:paraId="2DC5FF50">
            <w:pPr>
              <w:pStyle w:val="3"/>
              <w:rPr>
                <w:vertAlign w:val="baseline"/>
              </w:rPr>
            </w:pPr>
          </w:p>
        </w:tc>
      </w:tr>
      <w:tr w14:paraId="0A310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8" w:type="dxa"/>
            <w:gridSpan w:val="5"/>
            <w:vAlign w:val="top"/>
          </w:tcPr>
          <w:p w14:paraId="6195B555">
            <w:pPr>
              <w:pStyle w:val="3"/>
              <w:ind w:firstLine="643" w:firstLineChars="2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报价：人民币（大写）                   元整</w:t>
            </w:r>
          </w:p>
        </w:tc>
      </w:tr>
    </w:tbl>
    <w:p w14:paraId="0F2FF66E">
      <w:pPr>
        <w:pStyle w:val="3"/>
      </w:pPr>
    </w:p>
    <w:p w14:paraId="59BC78B5">
      <w:pPr>
        <w:bidi w:val="0"/>
        <w:ind w:left="0" w:leftChars="0" w:firstLine="0" w:firstLineChars="0"/>
        <w:jc w:val="both"/>
        <w:rPr>
          <w:rFonts w:hint="eastAsia" w:ascii="仿宋" w:hAnsi="仿宋" w:eastAsia="仿宋" w:cs="仿宋"/>
          <w:spacing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注：</w:t>
      </w:r>
      <w:r>
        <w:rPr>
          <w:rFonts w:hint="eastAsia" w:ascii="仿宋" w:hAnsi="仿宋" w:eastAsia="仿宋" w:cs="仿宋"/>
          <w:spacing w:val="2"/>
          <w:sz w:val="30"/>
          <w:szCs w:val="30"/>
          <w:lang w:val="en-US" w:eastAsia="zh-CN"/>
        </w:rPr>
        <w:t>鞋子应</w:t>
      </w:r>
      <w:r>
        <w:rPr>
          <w:rFonts w:hint="eastAsia" w:ascii="仿宋" w:hAnsi="仿宋" w:eastAsia="仿宋" w:cs="仿宋"/>
          <w:spacing w:val="2"/>
          <w:sz w:val="30"/>
          <w:szCs w:val="30"/>
        </w:rPr>
        <w:t>舒适、</w:t>
      </w:r>
      <w:r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  <w:t>轻便、</w:t>
      </w:r>
      <w:r>
        <w:rPr>
          <w:rFonts w:hint="eastAsia" w:ascii="仿宋" w:hAnsi="仿宋" w:eastAsia="仿宋" w:cs="仿宋"/>
          <w:spacing w:val="2"/>
          <w:sz w:val="30"/>
          <w:szCs w:val="30"/>
        </w:rPr>
        <w:t>不</w:t>
      </w:r>
      <w:r>
        <w:rPr>
          <w:rFonts w:hint="eastAsia" w:ascii="仿宋" w:hAnsi="仿宋" w:eastAsia="仿宋" w:cs="仿宋"/>
          <w:spacing w:val="1"/>
          <w:sz w:val="30"/>
          <w:szCs w:val="30"/>
        </w:rPr>
        <w:t>磨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脚，无异</w:t>
      </w:r>
      <w:r>
        <w:rPr>
          <w:rFonts w:hint="eastAsia" w:ascii="仿宋" w:hAnsi="仿宋" w:eastAsia="仿宋" w:cs="仿宋"/>
          <w:sz w:val="30"/>
          <w:szCs w:val="30"/>
        </w:rPr>
        <w:t>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  <w:r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  <w:t>鞋面材质：头层牛皮，需透气、耐磨、易清洁。 鞋底材质：防震橡胶底，需防滑、减震、静音。 设计标准：符合《医疗机构职业用鞋规范》，足弓支撑设计。</w:t>
      </w:r>
      <w:r>
        <w:rPr>
          <w:rFonts w:hint="eastAsia" w:ascii="仿宋" w:hAnsi="仿宋" w:eastAsia="仿宋" w:cs="仿宋"/>
          <w:spacing w:val="2"/>
          <w:sz w:val="30"/>
          <w:szCs w:val="30"/>
          <w:lang w:val="en-US" w:eastAsia="zh-CN"/>
        </w:rPr>
        <w:t>款式可参考下页护士鞋相片。</w:t>
      </w:r>
    </w:p>
    <w:p w14:paraId="6E017C65">
      <w:pPr>
        <w:bidi w:val="0"/>
        <w:ind w:left="0" w:leftChars="0" w:firstLine="0" w:firstLineChars="0"/>
        <w:jc w:val="both"/>
        <w:rPr>
          <w:rFonts w:hint="default" w:ascii="仿宋" w:hAnsi="仿宋" w:eastAsia="仿宋" w:cs="仿宋"/>
          <w:spacing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0"/>
          <w:szCs w:val="30"/>
          <w:lang w:val="en-US" w:eastAsia="zh-CN"/>
        </w:rPr>
        <w:t>以上报价含税。</w:t>
      </w:r>
    </w:p>
    <w:p w14:paraId="5795888A">
      <w:pP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D1FA14B">
      <w:pPr>
        <w:pStyle w:val="3"/>
        <w:rPr>
          <w:rFonts w:hint="eastAsia"/>
          <w:lang w:val="en-US" w:eastAsia="zh-CN"/>
        </w:rPr>
      </w:pPr>
    </w:p>
    <w:p w14:paraId="6A4DF0D1">
      <w:pPr>
        <w:spacing w:line="48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（盖章）                                </w:t>
      </w:r>
    </w:p>
    <w:p w14:paraId="3AA72020">
      <w:pPr>
        <w:spacing w:line="480" w:lineRule="auto"/>
        <w:rPr>
          <w:rFonts w:hint="eastAsia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</w:t>
      </w:r>
    </w:p>
    <w:p w14:paraId="06374116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 w14:paraId="55D93E55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 w14:paraId="3B1B2679">
      <w:pPr>
        <w:spacing w:line="48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期：2025年    月    日</w:t>
      </w:r>
    </w:p>
    <w:p w14:paraId="7B8C08C8">
      <w:pP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B50C7BC">
      <w:pPr>
        <w:pStyle w:val="3"/>
        <w:rPr>
          <w:rFonts w:hint="eastAsia"/>
          <w:lang w:val="en-US" w:eastAsia="zh-CN"/>
        </w:rPr>
      </w:pPr>
    </w:p>
    <w:p w14:paraId="6E18B464">
      <w:pPr>
        <w:pStyle w:val="3"/>
        <w:rPr>
          <w:rFonts w:hint="default"/>
          <w:lang w:val="en-US" w:eastAsia="zh-CN"/>
        </w:rPr>
      </w:pPr>
    </w:p>
    <w:p w14:paraId="1C313E4E">
      <w:pPr>
        <w:pStyle w:val="3"/>
        <w:rPr>
          <w:rFonts w:hint="default"/>
          <w:lang w:val="en-US" w:eastAsia="zh-CN"/>
        </w:rPr>
      </w:pPr>
    </w:p>
    <w:p w14:paraId="42659F81">
      <w:pPr>
        <w:pStyle w:val="3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1153160</wp:posOffset>
            </wp:positionH>
            <wp:positionV relativeFrom="paragraph">
              <wp:posOffset>1146175</wp:posOffset>
            </wp:positionV>
            <wp:extent cx="3486785" cy="2465705"/>
            <wp:effectExtent l="0" t="0" r="18415" b="10795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21D18D"/>
    <w:multiLevelType w:val="multilevel"/>
    <w:tmpl w:val="6421D18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46B52A4C"/>
    <w:rsid w:val="0DDC70E0"/>
    <w:rsid w:val="11934328"/>
    <w:rsid w:val="120D06F1"/>
    <w:rsid w:val="2616700A"/>
    <w:rsid w:val="37E33064"/>
    <w:rsid w:val="38AF0A96"/>
    <w:rsid w:val="46B52A4C"/>
    <w:rsid w:val="4A4A0D21"/>
    <w:rsid w:val="58632BBA"/>
    <w:rsid w:val="5DDE3802"/>
    <w:rsid w:val="63343EC4"/>
    <w:rsid w:val="68EB3C6C"/>
    <w:rsid w:val="6E5D0773"/>
    <w:rsid w:val="70B14DA6"/>
    <w:rsid w:val="7806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after="120" w:afterLines="0" w:afterAutospacing="0"/>
    </w:pPr>
    <w:rPr>
      <w:rFonts w:ascii="宋体" w:hAnsi="宋体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link w:val="1"/>
    <w:autoRedefine/>
    <w:qFormat/>
    <w:uiPriority w:val="0"/>
    <w:rPr>
      <w:rFonts w:ascii="宋体" w:hAnsi="宋体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223</Characters>
  <Lines>0</Lines>
  <Paragraphs>0</Paragraphs>
  <TotalTime>1</TotalTime>
  <ScaleCrop>false</ScaleCrop>
  <LinksUpToDate>false</LinksUpToDate>
  <CharactersWithSpaces>350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2024-04-01T06:44:00Z</dcterms:created>
  <dc:creator>谷子</dc:creator>
  <cp:lastModifiedBy>茉晴</cp:lastModifiedBy>
  <cp:lastPrinted>2024-04-03T08:45:00Z</cp:lastPrinted>
  <dcterms:modified xsi:type="dcterms:W3CDTF">2025-04-15T07:17:45Z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4E5CDF01D511442AA685EABA97400FAB_11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